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60" w:type="dxa"/>
        <w:tblInd w:w="-135" w:type="dxa"/>
        <w:tblLayout w:type="fixed"/>
        <w:tblLook w:val="0000"/>
      </w:tblPr>
      <w:tblGrid>
        <w:gridCol w:w="692"/>
        <w:gridCol w:w="3084"/>
        <w:gridCol w:w="1191"/>
        <w:gridCol w:w="708"/>
        <w:gridCol w:w="1251"/>
        <w:gridCol w:w="1654"/>
        <w:gridCol w:w="1287"/>
        <w:gridCol w:w="1287"/>
        <w:gridCol w:w="3006"/>
      </w:tblGrid>
      <w:tr w:rsidR="00950366" w:rsidTr="00815EB5">
        <w:trPr>
          <w:trHeight w:val="600"/>
        </w:trPr>
        <w:tc>
          <w:tcPr>
            <w:tcW w:w="1390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50366" w:rsidRDefault="00950366" w:rsidP="00815EB5">
            <w:pPr>
              <w:widowControl/>
              <w:jc w:val="left"/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附件</w:t>
            </w:r>
            <w:r>
              <w:rPr>
                <w:rFonts w:eastAsia="黑体"/>
                <w:bCs/>
                <w:kern w:val="0"/>
                <w:sz w:val="32"/>
                <w:szCs w:val="32"/>
              </w:rPr>
              <w:t>1</w:t>
            </w:r>
          </w:p>
          <w:p w:rsidR="00950366" w:rsidRDefault="00950366" w:rsidP="00815EB5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</w:pPr>
            <w:r>
              <w:rPr>
                <w:rFonts w:eastAsia="方正小标宋简体"/>
                <w:bCs/>
                <w:kern w:val="0"/>
                <w:sz w:val="36"/>
                <w:szCs w:val="36"/>
              </w:rPr>
              <w:t>2021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—</w:t>
            </w:r>
            <w:r>
              <w:rPr>
                <w:rFonts w:eastAsia="方正小标宋简体"/>
                <w:bCs/>
                <w:kern w:val="0"/>
                <w:sz w:val="36"/>
                <w:szCs w:val="36"/>
              </w:rPr>
              <w:t>2030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年融安县学前教育布局规划一览表</w:t>
            </w:r>
          </w:p>
        </w:tc>
      </w:tr>
      <w:tr w:rsidR="00950366" w:rsidTr="00815EB5">
        <w:trPr>
          <w:trHeight w:val="600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3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幼儿园所在地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所数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建设性质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规划班级数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规划在园幼儿数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建设年份</w:t>
            </w:r>
          </w:p>
        </w:tc>
        <w:tc>
          <w:tcPr>
            <w:tcW w:w="2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大将镇中心幼儿园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大将镇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改扩建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360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2021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原大将镇中心小学</w:t>
            </w: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大巷幼儿园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长安镇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改扩建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360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2021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原长安镇四小学</w:t>
            </w: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东起乡中心幼儿园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东起乡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改扩建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180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2021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原东起乡中心小学</w:t>
            </w: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长安镇第二幼儿园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长安镇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恢复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150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原长安镇第二幼儿园</w:t>
            </w: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河东广场幼儿园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长安镇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720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2024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6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红卫片区幼儿园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长安镇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540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7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融州幼儿园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长安镇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改扩建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360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2025</w:t>
            </w:r>
            <w:r>
              <w:rPr>
                <w:rFonts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原融安县第三实验小学</w:t>
            </w: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8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浮石镇中心幼儿园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浮石镇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改扩建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360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2027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原浮石镇中心小学</w:t>
            </w:r>
          </w:p>
        </w:tc>
      </w:tr>
      <w:tr w:rsidR="00950366" w:rsidTr="00815EB5">
        <w:trPr>
          <w:trHeight w:val="680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大良镇第二幼儿园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大良镇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改扩建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360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2029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366" w:rsidRDefault="00950366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原大良镇中心小学</w:t>
            </w:r>
          </w:p>
        </w:tc>
      </w:tr>
    </w:tbl>
    <w:p w:rsidR="009F779B" w:rsidRDefault="009F779B"/>
    <w:sectPr w:rsidR="009F779B" w:rsidSect="009503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0366"/>
    <w:rsid w:val="00950366"/>
    <w:rsid w:val="009F7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503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95036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950366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2022-01-28T02:01:00Z</dcterms:created>
  <dcterms:modified xsi:type="dcterms:W3CDTF">2022-01-28T02:03:00Z</dcterms:modified>
</cp:coreProperties>
</file>